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FFF7"/>
  <w:body>
    <w:p w:rsidR="00F5014C" w:rsidRPr="00BA373E" w:rsidRDefault="00F5014C" w:rsidP="00AD0C7A">
      <w:pPr>
        <w:pStyle w:val="a4"/>
        <w:spacing w:before="0" w:beforeAutospacing="0" w:after="0" w:afterAutospacing="0"/>
        <w:jc w:val="center"/>
        <w:rPr>
          <w:color w:val="008E40"/>
          <w:sz w:val="32"/>
          <w:szCs w:val="32"/>
        </w:rPr>
      </w:pPr>
      <w:r w:rsidRPr="00BA373E">
        <w:rPr>
          <w:rStyle w:val="a5"/>
          <w:color w:val="008E40"/>
          <w:sz w:val="32"/>
          <w:szCs w:val="32"/>
        </w:rPr>
        <w:t>Повышение мотивации</w:t>
      </w:r>
    </w:p>
    <w:p w:rsidR="00F5014C" w:rsidRPr="00BA373E" w:rsidRDefault="00F5014C" w:rsidP="00AD0C7A">
      <w:pPr>
        <w:pStyle w:val="a4"/>
        <w:spacing w:before="0" w:beforeAutospacing="0" w:after="0" w:afterAutospacing="0"/>
        <w:jc w:val="center"/>
        <w:rPr>
          <w:rStyle w:val="a5"/>
          <w:color w:val="008E40"/>
          <w:sz w:val="32"/>
          <w:szCs w:val="32"/>
        </w:rPr>
      </w:pPr>
      <w:r w:rsidRPr="00BA373E">
        <w:rPr>
          <w:rStyle w:val="a5"/>
          <w:color w:val="008E40"/>
          <w:sz w:val="32"/>
          <w:szCs w:val="32"/>
        </w:rPr>
        <w:t>к логопедическим занятиям у младших школьников</w:t>
      </w:r>
      <w:r w:rsidR="00AD0C7A" w:rsidRPr="00BA373E">
        <w:rPr>
          <w:color w:val="008E40"/>
        </w:rPr>
        <w:t xml:space="preserve"> </w:t>
      </w:r>
    </w:p>
    <w:p w:rsidR="00AD0C7A" w:rsidRPr="00F5014C" w:rsidRDefault="00AD0C7A" w:rsidP="00AD0C7A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:rsidR="00F5014C" w:rsidRPr="00F5014C" w:rsidRDefault="00AD0C7A" w:rsidP="00AD0C7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 нарушениями речи часто </w:t>
      </w:r>
      <w:proofErr w:type="gramStart"/>
      <w:r>
        <w:rPr>
          <w:sz w:val="28"/>
          <w:szCs w:val="28"/>
        </w:rPr>
        <w:t>бывают</w:t>
      </w:r>
      <w:proofErr w:type="gramEnd"/>
      <w:r>
        <w:rPr>
          <w:sz w:val="28"/>
          <w:szCs w:val="28"/>
        </w:rPr>
        <w:t xml:space="preserve"> неусидчивы</w:t>
      </w:r>
      <w:r w:rsidR="00F5014C" w:rsidRPr="00F501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отличаются </w:t>
      </w:r>
      <w:r w:rsidR="00F5014C" w:rsidRPr="00F5014C">
        <w:rPr>
          <w:sz w:val="28"/>
          <w:szCs w:val="28"/>
        </w:rPr>
        <w:t>быстрой утомляемостью и истощаемостью, снижением интереса. Им присущи плохое усвоение учебного материала и, как следствие, необходимость постоянного стимулирования своей активности.</w:t>
      </w:r>
    </w:p>
    <w:p w:rsidR="00F5014C" w:rsidRPr="00F5014C" w:rsidRDefault="00AD0C7A" w:rsidP="00AD0C7A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77470</wp:posOffset>
            </wp:positionV>
            <wp:extent cx="3509010" cy="2171700"/>
            <wp:effectExtent l="19050" t="0" r="0" b="0"/>
            <wp:wrapTight wrapText="bothSides">
              <wp:wrapPolygon edited="0">
                <wp:start x="-117" y="0"/>
                <wp:lineTo x="-117" y="21411"/>
                <wp:lineTo x="21577" y="21411"/>
                <wp:lineTo x="21577" y="0"/>
                <wp:lineTo x="-117" y="0"/>
              </wp:wrapPolygon>
            </wp:wrapTight>
            <wp:docPr id="1" name="Рисунок 1" descr="https://kolobok.ua/i/80/94/55/809455/8cfcf8c802db04c20ab4282f4eddc8b0-resize_crop_1Xquality_100Xallow_enlarge_0Xw_1200Xh_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lobok.ua/i/80/94/55/809455/8cfcf8c802db04c20ab4282f4eddc8b0-resize_crop_1Xquality_100Xallow_enlarge_0Xw_1200Xh_6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870" r="3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14C" w:rsidRPr="00F5014C">
        <w:rPr>
          <w:sz w:val="28"/>
          <w:szCs w:val="28"/>
        </w:rPr>
        <w:t xml:space="preserve">Как же помочь ребенку с проблемами в речевом развитии внимательно слушать на занятии? С </w:t>
      </w:r>
      <w:proofErr w:type="gramStart"/>
      <w:r w:rsidR="00F5014C" w:rsidRPr="00F5014C">
        <w:rPr>
          <w:sz w:val="28"/>
          <w:szCs w:val="28"/>
        </w:rPr>
        <w:t>помощью</w:t>
      </w:r>
      <w:proofErr w:type="gramEnd"/>
      <w:r w:rsidR="00F5014C" w:rsidRPr="00F5014C">
        <w:rPr>
          <w:sz w:val="28"/>
          <w:szCs w:val="28"/>
        </w:rPr>
        <w:t xml:space="preserve"> каких средств зажечь интерес в его глазах?</w:t>
      </w:r>
    </w:p>
    <w:p w:rsidR="00BA373E" w:rsidRDefault="00F5014C" w:rsidP="00BA37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5014C">
        <w:rPr>
          <w:sz w:val="28"/>
          <w:szCs w:val="28"/>
        </w:rPr>
        <w:t xml:space="preserve">Психологами доказано, что знания, усвоенные без интереса, не окрашенные положительными эмоциями </w:t>
      </w:r>
      <w:r w:rsidR="00AD0C7A">
        <w:rPr>
          <w:sz w:val="28"/>
          <w:szCs w:val="28"/>
        </w:rPr>
        <w:t>не становятся полезными — это «</w:t>
      </w:r>
      <w:r w:rsidRPr="00F5014C">
        <w:rPr>
          <w:sz w:val="28"/>
          <w:szCs w:val="28"/>
        </w:rPr>
        <w:t>мертвый» груз. Ребенок смотрит на мир широко открытыми глазами, постигает его, учится видеть, слышать, чувствовать, понимать. И мы, взрослые</w:t>
      </w:r>
      <w:r w:rsidR="00AD0C7A">
        <w:rPr>
          <w:sz w:val="28"/>
          <w:szCs w:val="28"/>
        </w:rPr>
        <w:t>,</w:t>
      </w:r>
      <w:r w:rsidRPr="00F5014C">
        <w:rPr>
          <w:sz w:val="28"/>
          <w:szCs w:val="28"/>
        </w:rPr>
        <w:t xml:space="preserve"> должны быть помощниками детям в этом. Яркие, радостные впечатления откладываются в детях на всю жизнь, во многом определяя дальнейшее развитие.</w:t>
      </w:r>
    </w:p>
    <w:p w:rsidR="00F5014C" w:rsidRPr="00F5014C" w:rsidRDefault="00F5014C" w:rsidP="00BA37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5014C">
        <w:rPr>
          <w:sz w:val="28"/>
          <w:szCs w:val="28"/>
        </w:rPr>
        <w:t xml:space="preserve">Основой любых достижений является системный подход во всех начинаниях, посильная нагрузка на каждого ребенка, учет его психофизического состояния и положительная мотивация. Оцениваю деятельность ребенка не только по конечному результату, но и по процессу его достижения. Очень трудно научить ребенка чему-то, что не вызывает у него интерес. </w:t>
      </w:r>
    </w:p>
    <w:p w:rsidR="00F5014C" w:rsidRPr="00F5014C" w:rsidRDefault="00F5014C" w:rsidP="00BA373E">
      <w:pPr>
        <w:pStyle w:val="a4"/>
        <w:spacing w:before="240" w:beforeAutospacing="0" w:after="0" w:afterAutospacing="0"/>
        <w:jc w:val="both"/>
        <w:rPr>
          <w:sz w:val="28"/>
          <w:szCs w:val="28"/>
        </w:rPr>
      </w:pPr>
      <w:proofErr w:type="gramStart"/>
      <w:r w:rsidRPr="00F5014C">
        <w:rPr>
          <w:sz w:val="28"/>
          <w:szCs w:val="28"/>
        </w:rPr>
        <w:t>Игра влияе</w:t>
      </w:r>
      <w:r w:rsidR="00AD0C7A">
        <w:rPr>
          <w:sz w:val="28"/>
          <w:szCs w:val="28"/>
        </w:rPr>
        <w:t xml:space="preserve">т на </w:t>
      </w:r>
      <w:r w:rsidRPr="00F5014C">
        <w:rPr>
          <w:sz w:val="28"/>
          <w:szCs w:val="28"/>
        </w:rPr>
        <w:t>формиров</w:t>
      </w:r>
      <w:r w:rsidR="00BA373E">
        <w:rPr>
          <w:sz w:val="28"/>
          <w:szCs w:val="28"/>
        </w:rPr>
        <w:t>ание всех психических процессов:</w:t>
      </w:r>
      <w:r w:rsidRPr="00F5014C">
        <w:rPr>
          <w:sz w:val="28"/>
          <w:szCs w:val="28"/>
        </w:rPr>
        <w:t xml:space="preserve"> от самы</w:t>
      </w:r>
      <w:r w:rsidR="00AD0C7A">
        <w:rPr>
          <w:sz w:val="28"/>
          <w:szCs w:val="28"/>
        </w:rPr>
        <w:t>х элементарных до самых сложных</w:t>
      </w:r>
      <w:r w:rsidRPr="00F5014C">
        <w:rPr>
          <w:sz w:val="28"/>
          <w:szCs w:val="28"/>
        </w:rPr>
        <w:t>, в том числе и на формирование правильной речи, вызывает неподдельный интерес.</w:t>
      </w:r>
      <w:proofErr w:type="gramEnd"/>
    </w:p>
    <w:p w:rsidR="00F5014C" w:rsidRPr="00F5014C" w:rsidRDefault="00F5014C" w:rsidP="00BA373E">
      <w:pPr>
        <w:pStyle w:val="a4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014C">
        <w:rPr>
          <w:sz w:val="28"/>
          <w:szCs w:val="28"/>
        </w:rPr>
        <w:t xml:space="preserve">Широки возможности </w:t>
      </w:r>
      <w:r w:rsidR="00AD0C7A">
        <w:rPr>
          <w:sz w:val="28"/>
          <w:szCs w:val="28"/>
        </w:rPr>
        <w:t xml:space="preserve">использования дидактических </w:t>
      </w:r>
      <w:proofErr w:type="gramStart"/>
      <w:r w:rsidR="00AD0C7A">
        <w:rPr>
          <w:sz w:val="28"/>
          <w:szCs w:val="28"/>
        </w:rPr>
        <w:t>игр</w:t>
      </w:r>
      <w:proofErr w:type="gramEnd"/>
      <w:r w:rsidRPr="00F5014C">
        <w:rPr>
          <w:sz w:val="28"/>
          <w:szCs w:val="28"/>
        </w:rPr>
        <w:t xml:space="preserve"> как фабричного изготовления, так и самодельных.</w:t>
      </w:r>
    </w:p>
    <w:p w:rsidR="00F5014C" w:rsidRPr="00F5014C" w:rsidRDefault="00F5014C" w:rsidP="00BA37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5014C">
        <w:rPr>
          <w:sz w:val="28"/>
          <w:szCs w:val="28"/>
        </w:rPr>
        <w:t>Это игры на развитие связно</w:t>
      </w:r>
      <w:r w:rsidR="00AD0C7A">
        <w:rPr>
          <w:sz w:val="28"/>
          <w:szCs w:val="28"/>
        </w:rPr>
        <w:t>й речи: «Расскажи о животном» (</w:t>
      </w:r>
      <w:r w:rsidRPr="00F5014C">
        <w:rPr>
          <w:sz w:val="28"/>
          <w:szCs w:val="28"/>
        </w:rPr>
        <w:t>со</w:t>
      </w:r>
      <w:r w:rsidR="00AD0C7A">
        <w:rPr>
          <w:sz w:val="28"/>
          <w:szCs w:val="28"/>
        </w:rPr>
        <w:t>ставление рассказа по плану), «Рисуем картинку» (</w:t>
      </w:r>
      <w:r w:rsidRPr="00F5014C">
        <w:rPr>
          <w:sz w:val="28"/>
          <w:szCs w:val="28"/>
        </w:rPr>
        <w:t>составлени</w:t>
      </w:r>
      <w:r w:rsidR="00AD0C7A">
        <w:rPr>
          <w:sz w:val="28"/>
          <w:szCs w:val="28"/>
        </w:rPr>
        <w:t>е рассказа по опорным словам), и</w:t>
      </w:r>
      <w:r w:rsidRPr="00F5014C">
        <w:rPr>
          <w:sz w:val="28"/>
          <w:szCs w:val="28"/>
        </w:rPr>
        <w:t>гры на формирование лексики и словарного запаса: «Варим щи», «Магазин», «Гномики», «Вывески го</w:t>
      </w:r>
      <w:r w:rsidR="00AD0C7A">
        <w:rPr>
          <w:sz w:val="28"/>
          <w:szCs w:val="28"/>
        </w:rPr>
        <w:t>рода», «Поиграем в профессию», и</w:t>
      </w:r>
      <w:r w:rsidRPr="00F5014C">
        <w:rPr>
          <w:sz w:val="28"/>
          <w:szCs w:val="28"/>
        </w:rPr>
        <w:t xml:space="preserve">гры на формирование звуковой культуры речи: </w:t>
      </w:r>
      <w:r w:rsidR="00AD0C7A">
        <w:rPr>
          <w:sz w:val="28"/>
          <w:szCs w:val="28"/>
        </w:rPr>
        <w:t>«Паровозики», «Рыбалка», «Кот – наоборот», и</w:t>
      </w:r>
      <w:r w:rsidRPr="00F5014C">
        <w:rPr>
          <w:sz w:val="28"/>
          <w:szCs w:val="28"/>
        </w:rPr>
        <w:t>гры на развитие орфографической зоркости: « Письмо с ошибками», «</w:t>
      </w:r>
      <w:r w:rsidR="00AD0C7A">
        <w:rPr>
          <w:sz w:val="28"/>
          <w:szCs w:val="28"/>
        </w:rPr>
        <w:t xml:space="preserve"> Исправь ошибку» </w:t>
      </w:r>
      <w:r w:rsidRPr="00F5014C">
        <w:rPr>
          <w:sz w:val="28"/>
          <w:szCs w:val="28"/>
        </w:rPr>
        <w:t>не только повышают грамотность младших школьников, но и оживляют логопедические занятия, делают их веселыми и интересными, вносят определенный соревновательный элемент, что повышает мотивацию к занятиям с логопедом.</w:t>
      </w:r>
    </w:p>
    <w:p w:rsidR="00F5014C" w:rsidRPr="00F5014C" w:rsidRDefault="00F5014C" w:rsidP="00AD0C7A">
      <w:pPr>
        <w:pStyle w:val="a4"/>
        <w:jc w:val="both"/>
        <w:rPr>
          <w:sz w:val="28"/>
          <w:szCs w:val="28"/>
        </w:rPr>
      </w:pPr>
      <w:r w:rsidRPr="00F5014C">
        <w:rPr>
          <w:sz w:val="28"/>
          <w:szCs w:val="28"/>
        </w:rPr>
        <w:lastRenderedPageBreak/>
        <w:t>Наиболее эффективной формой развития и поддержания интереса можно считать кукольный театр, его различные виды. Применение кукольного театра в логопедической работе усиливает наглядность и тем самым повышает осознанность воспринимаемого материала. Динамичность, яркость кукольных героев вызывает у детей различные эмоциональные переживания, что в свою очередь, благоприятно влияет на познавательную деятельность и обогащает чувственную основу. Стопроцентный коррекционный эффект от занятия</w:t>
      </w:r>
      <w:proofErr w:type="gramStart"/>
      <w:r w:rsidRPr="00F5014C">
        <w:rPr>
          <w:sz w:val="28"/>
          <w:szCs w:val="28"/>
        </w:rPr>
        <w:t xml:space="preserve"> </w:t>
      </w:r>
      <w:r w:rsidR="00AD0C7A">
        <w:rPr>
          <w:sz w:val="28"/>
          <w:szCs w:val="28"/>
        </w:rPr>
        <w:t>,</w:t>
      </w:r>
      <w:proofErr w:type="gramEnd"/>
      <w:r w:rsidRPr="00F5014C">
        <w:rPr>
          <w:sz w:val="28"/>
          <w:szCs w:val="28"/>
        </w:rPr>
        <w:t xml:space="preserve">как говорилось выше, можно получить только на положительном эмоциональном фоне. </w:t>
      </w:r>
    </w:p>
    <w:p w:rsidR="00F5014C" w:rsidRPr="00F5014C" w:rsidRDefault="00F5014C" w:rsidP="00AD0C7A">
      <w:pPr>
        <w:pStyle w:val="a4"/>
        <w:jc w:val="both"/>
        <w:rPr>
          <w:sz w:val="28"/>
          <w:szCs w:val="28"/>
        </w:rPr>
      </w:pPr>
      <w:r w:rsidRPr="00F5014C">
        <w:rPr>
          <w:sz w:val="28"/>
          <w:szCs w:val="28"/>
        </w:rPr>
        <w:t xml:space="preserve">В речевой работе важно отрабатывать не только чистоту произношения, но и интонационную выразительность речи. </w:t>
      </w:r>
    </w:p>
    <w:p w:rsidR="00F5014C" w:rsidRPr="00F5014C" w:rsidRDefault="00F5014C" w:rsidP="00AD0C7A">
      <w:pPr>
        <w:pStyle w:val="a4"/>
        <w:jc w:val="both"/>
        <w:rPr>
          <w:sz w:val="28"/>
          <w:szCs w:val="28"/>
        </w:rPr>
      </w:pPr>
      <w:r w:rsidRPr="00F5014C">
        <w:rPr>
          <w:sz w:val="28"/>
          <w:szCs w:val="28"/>
        </w:rPr>
        <w:t>Загадки — особый, веселый, интере</w:t>
      </w:r>
      <w:r w:rsidR="00AD0C7A">
        <w:rPr>
          <w:sz w:val="28"/>
          <w:szCs w:val="28"/>
        </w:rPr>
        <w:t>сный и загадочный мир. В древне</w:t>
      </w:r>
      <w:r w:rsidRPr="00F5014C">
        <w:rPr>
          <w:sz w:val="28"/>
          <w:szCs w:val="28"/>
        </w:rPr>
        <w:t>русском языке слово гадать означало думать, размышлять. Расширяя кругозор детей, знакомя их с окружающим миром и явлениями природы, загадки развивают и обогащают речь, стимулируют процессы анализа и синтеза, сравнения, сопоставления. У детей развивается достаточно быстрая актуализация лексического материала из долговременной памяти</w:t>
      </w:r>
    </w:p>
    <w:p w:rsidR="00F5014C" w:rsidRPr="00F5014C" w:rsidRDefault="00F5014C" w:rsidP="00AD0C7A">
      <w:pPr>
        <w:pStyle w:val="a4"/>
        <w:jc w:val="both"/>
        <w:rPr>
          <w:sz w:val="28"/>
          <w:szCs w:val="28"/>
        </w:rPr>
      </w:pPr>
      <w:r w:rsidRPr="00F5014C">
        <w:rPr>
          <w:sz w:val="28"/>
          <w:szCs w:val="28"/>
        </w:rPr>
        <w:t>Актуальной проблемой в работе с учащимися, имеющими речевые нарушения, является развитие связной речи. Наличие этой коммуникативной функции способствует формированию полноценной личности, школьной мотивации, усвоению учебной программы, психологической комфортности в коллективе. В классической логопедической литературе процесс развития связной речи основывается на репродуктивной деятельности учащихся. Многократное воспроизведение информации способствует запоминанию речевого высказывания и формирует навык связного словесного общения, но не стимулирует познавательной активности и развития целенаправленной речевой деятельности. Поэтому остро встает проблема применения приемов, стимулирующих речевую активность.</w:t>
      </w:r>
    </w:p>
    <w:p w:rsidR="00F5014C" w:rsidRPr="00F5014C" w:rsidRDefault="00F5014C" w:rsidP="00AD0C7A">
      <w:pPr>
        <w:pStyle w:val="a4"/>
        <w:jc w:val="both"/>
        <w:rPr>
          <w:sz w:val="28"/>
          <w:szCs w:val="28"/>
        </w:rPr>
      </w:pPr>
      <w:r w:rsidRPr="00F5014C">
        <w:rPr>
          <w:sz w:val="28"/>
          <w:szCs w:val="28"/>
        </w:rPr>
        <w:t>Одним из таких приемов, создающих ситуацию, которая стимулирует потребность ребенка в речевых высказываниях, является упражнение</w:t>
      </w:r>
      <w:r w:rsidR="00074920" w:rsidRPr="00074920">
        <w:rPr>
          <w:sz w:val="28"/>
          <w:szCs w:val="28"/>
        </w:rPr>
        <w:t xml:space="preserve">             </w:t>
      </w:r>
      <w:r w:rsidR="00AD0C7A">
        <w:rPr>
          <w:sz w:val="28"/>
          <w:szCs w:val="28"/>
        </w:rPr>
        <w:t xml:space="preserve"> «С</w:t>
      </w:r>
      <w:r w:rsidRPr="00F5014C">
        <w:rPr>
          <w:sz w:val="28"/>
          <w:szCs w:val="28"/>
        </w:rPr>
        <w:t xml:space="preserve">оставь целое из частей». </w:t>
      </w:r>
    </w:p>
    <w:p w:rsidR="003541F7" w:rsidRPr="00BA373E" w:rsidRDefault="00F5014C" w:rsidP="00AD0C7A">
      <w:pPr>
        <w:pStyle w:val="a4"/>
        <w:jc w:val="both"/>
        <w:rPr>
          <w:b/>
          <w:i/>
          <w:sz w:val="28"/>
          <w:szCs w:val="28"/>
        </w:rPr>
      </w:pPr>
      <w:r w:rsidRPr="00BA373E">
        <w:rPr>
          <w:b/>
          <w:i/>
          <w:sz w:val="28"/>
          <w:szCs w:val="28"/>
        </w:rPr>
        <w:t>Без тесного сотрудничества с родителями, без их заинтересованности в результатах логопедической работы трудно добиться положительной мотивации к обучению и у детей. Поэтому вза</w:t>
      </w:r>
      <w:r w:rsidR="00074920" w:rsidRPr="00BA373E">
        <w:rPr>
          <w:b/>
          <w:i/>
          <w:sz w:val="28"/>
          <w:szCs w:val="28"/>
        </w:rPr>
        <w:t>имодействие с</w:t>
      </w:r>
      <w:r w:rsidR="00AD0C7A" w:rsidRPr="00BA373E">
        <w:rPr>
          <w:b/>
          <w:i/>
          <w:sz w:val="28"/>
          <w:szCs w:val="28"/>
        </w:rPr>
        <w:t xml:space="preserve"> родителями</w:t>
      </w:r>
      <w:r w:rsidR="00074920" w:rsidRPr="00BA373E">
        <w:rPr>
          <w:b/>
          <w:i/>
          <w:sz w:val="28"/>
          <w:szCs w:val="28"/>
        </w:rPr>
        <w:t xml:space="preserve"> считае</w:t>
      </w:r>
      <w:r w:rsidR="00BA373E">
        <w:rPr>
          <w:b/>
          <w:i/>
          <w:sz w:val="28"/>
          <w:szCs w:val="28"/>
        </w:rPr>
        <w:t>м</w:t>
      </w:r>
      <w:r w:rsidRPr="00BA373E">
        <w:rPr>
          <w:b/>
          <w:i/>
          <w:sz w:val="28"/>
          <w:szCs w:val="28"/>
        </w:rPr>
        <w:t xml:space="preserve"> одним из важнейших направлений в коррекционной работе.</w:t>
      </w:r>
    </w:p>
    <w:p w:rsidR="003541F7" w:rsidRDefault="003541F7" w:rsidP="00AD0C7A">
      <w:pPr>
        <w:jc w:val="both"/>
      </w:pPr>
    </w:p>
    <w:sectPr w:rsidR="003541F7" w:rsidSect="00BA373E">
      <w:pgSz w:w="11906" w:h="16838"/>
      <w:pgMar w:top="1134" w:right="850" w:bottom="1134" w:left="1701" w:header="708" w:footer="708" w:gutter="0"/>
      <w:pgBorders w:offsetFrom="page">
        <w:top w:val="single" w:sz="12" w:space="24" w:color="92D050"/>
        <w:left w:val="single" w:sz="12" w:space="24" w:color="92D050"/>
        <w:bottom w:val="single" w:sz="12" w:space="24" w:color="92D050"/>
        <w:right w:val="single" w:sz="12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characterSpacingControl w:val="doNotCompress"/>
  <w:compat/>
  <w:rsids>
    <w:rsidRoot w:val="004F7E05"/>
    <w:rsid w:val="00074920"/>
    <w:rsid w:val="003541F7"/>
    <w:rsid w:val="004F66D2"/>
    <w:rsid w:val="004F7E05"/>
    <w:rsid w:val="007B277F"/>
    <w:rsid w:val="008A3E06"/>
    <w:rsid w:val="00AD0C7A"/>
    <w:rsid w:val="00B468FC"/>
    <w:rsid w:val="00BA373E"/>
    <w:rsid w:val="00E1623A"/>
    <w:rsid w:val="00ED47F1"/>
    <w:rsid w:val="00F5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fc,#f7fff7,#d5ffd5"/>
      <o:colormenu v:ext="edit" fillcolor="#f7ff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41F7"/>
    <w:rPr>
      <w:color w:val="0000FF"/>
      <w:u w:val="single"/>
    </w:rPr>
  </w:style>
  <w:style w:type="character" w:customStyle="1" w:styleId="b-headertitle">
    <w:name w:val="b-header__title"/>
    <w:basedOn w:val="a0"/>
    <w:rsid w:val="003541F7"/>
  </w:style>
  <w:style w:type="character" w:customStyle="1" w:styleId="b-pageractive">
    <w:name w:val="b-pager__active"/>
    <w:basedOn w:val="a0"/>
    <w:rsid w:val="003541F7"/>
  </w:style>
  <w:style w:type="paragraph" w:styleId="a4">
    <w:name w:val="Normal (Web)"/>
    <w:basedOn w:val="a"/>
    <w:rsid w:val="00F5014C"/>
    <w:pPr>
      <w:spacing w:before="100" w:beforeAutospacing="1" w:after="100" w:afterAutospacing="1"/>
    </w:pPr>
  </w:style>
  <w:style w:type="character" w:styleId="a5">
    <w:name w:val="Strong"/>
    <w:basedOn w:val="a0"/>
    <w:qFormat/>
    <w:rsid w:val="00F5014C"/>
    <w:rPr>
      <w:b/>
      <w:bCs/>
    </w:rPr>
  </w:style>
  <w:style w:type="paragraph" w:styleId="a6">
    <w:name w:val="Balloon Text"/>
    <w:basedOn w:val="a"/>
    <w:link w:val="a7"/>
    <w:rsid w:val="00AD0C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D0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65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7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1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александрова</cp:lastModifiedBy>
  <cp:revision>3</cp:revision>
  <cp:lastPrinted>2016-12-23T20:08:00Z</cp:lastPrinted>
  <dcterms:created xsi:type="dcterms:W3CDTF">2020-09-22T14:45:00Z</dcterms:created>
  <dcterms:modified xsi:type="dcterms:W3CDTF">2020-09-23T19:46:00Z</dcterms:modified>
</cp:coreProperties>
</file>